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76B89F1F" w:rsidR="00855B4C" w:rsidRPr="005A23D5" w:rsidRDefault="002E0A8A" w:rsidP="00D173FE">
            <w:pPr>
              <w:jc w:val="both"/>
              <w:rPr>
                <w:rFonts w:ascii="Trebuchet MS" w:eastAsia="Calibri" w:hAnsi="Trebuchet MS" w:cs="Arial"/>
                <w:i/>
                <w:color w:val="A6A6A6"/>
              </w:rPr>
            </w:pPr>
            <w:r>
              <w:rPr>
                <w:rFonts w:ascii="Trebuchet MS" w:hAnsi="Trebuchet MS" w:cs="Arial"/>
                <w:szCs w:val="22"/>
              </w:rPr>
              <w:t>ANTIOQUIA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0D41AD88" w:rsidR="00855B4C" w:rsidRPr="005A23D5" w:rsidRDefault="002E0A8A"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04-11-2023</w:t>
            </w:r>
          </w:p>
        </w:tc>
      </w:tr>
      <w:tr w:rsidR="00855B4C" w:rsidRPr="00352099" w14:paraId="3419A0DD" w14:textId="77777777" w:rsidTr="005F1D40">
        <w:tc>
          <w:tcPr>
            <w:tcW w:w="8586" w:type="dxa"/>
            <w:gridSpan w:val="2"/>
            <w:shd w:val="clear" w:color="auto" w:fill="auto"/>
            <w:vAlign w:val="center"/>
          </w:tcPr>
          <w:p w14:paraId="59873C1A" w14:textId="5AEA20F1"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2E0A8A">
              <w:rPr>
                <w:rFonts w:ascii="Trebuchet MS" w:hAnsi="Trebuchet MS" w:cs="Arial"/>
                <w:sz w:val="22"/>
                <w:szCs w:val="22"/>
              </w:rPr>
              <w:t>$ 61.815.000,00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203A7B57"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2E0A8A">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2E0A8A">
        <w:rPr>
          <w:rFonts w:ascii="Trebuchet MS" w:eastAsia="Times New Roman" w:hAnsi="Trebuchet MS" w:cs="Arial"/>
          <w:b w:val="0"/>
          <w:szCs w:val="22"/>
          <w:lang w:val="es-CO" w:eastAsia="es-CO"/>
        </w:rPr>
        <w:t>PROMISCUO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w:t>
      </w:r>
      <w:r w:rsidR="00871B5C" w:rsidRPr="00871B5C">
        <w:rPr>
          <w:rFonts w:ascii="Trebuchet MS" w:hAnsi="Trebuchet MS" w:cs="Arial"/>
          <w:bCs/>
        </w:rPr>
        <w:lastRenderedPageBreak/>
        <w:t xml:space="preserve">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lastRenderedPageBreak/>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14537F4D"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2E0A8A">
        <w:rPr>
          <w:rFonts w:ascii="Trebuchet MS" w:hAnsi="Trebuchet MS" w:cs="Arial"/>
          <w:sz w:val="22"/>
          <w:szCs w:val="22"/>
        </w:rPr>
        <w:t>SESENTA Y UN MILLONES OCHOCIENTOS QUINCE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2E0A8A">
        <w:rPr>
          <w:rFonts w:ascii="Trebuchet MS" w:hAnsi="Trebuchet MS" w:cs="Arial"/>
          <w:sz w:val="22"/>
          <w:szCs w:val="22"/>
        </w:rPr>
        <w:t>$ 61.815.000,00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40B54F0A"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2E0A8A">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2E0A8A">
              <w:rPr>
                <w:rFonts w:ascii="Trebuchet MS" w:hAnsi="Trebuchet MS" w:cs="Arial"/>
              </w:rPr>
              <w:t>28-04-2023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30B8D98E"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2E0A8A">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2E0A8A">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33E4B469"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2E0A8A">
        <w:rPr>
          <w:rFonts w:ascii="Trebuchet MS" w:hAnsi="Trebuchet MS" w:cs="Arial"/>
          <w:b w:val="0"/>
          <w:szCs w:val="22"/>
        </w:rPr>
        <w:t>CIRCUITO SANTAFE DE ANTIOQUIA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2E0A8A">
        <w:rPr>
          <w:rFonts w:ascii="Trebuchet MS" w:hAnsi="Trebuchet MS" w:cs="Arial"/>
          <w:b w:val="0"/>
          <w:szCs w:val="22"/>
        </w:rPr>
        <w:t>ANTIOQUIA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7DF0A669"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2E0A8A">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2ED32AFC" w:rsidR="003B33B3" w:rsidRDefault="007B080F"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624C1C9" wp14:editId="44EBA5DE">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B9D56A" w14:textId="77777777" w:rsidR="002E0A8A" w:rsidRDefault="002E0A8A">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B538D2" w14:textId="77777777" w:rsidR="002E0A8A" w:rsidRDefault="002E0A8A">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B13BC7" w14:textId="77777777" w:rsidR="002E0A8A" w:rsidRDefault="002E0A8A">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417D2E" w14:textId="77777777" w:rsidR="002E0A8A" w:rsidRDefault="002E0A8A">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65EC41" w14:textId="77777777" w:rsidR="002E0A8A" w:rsidRDefault="002E0A8A">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0A8A"/>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7B080F"/>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7562</Words>
  <Characters>43109</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2023-11-03T15:41:00Z</dcterms:created>
  <dcterms:modified xsi:type="dcterms:W3CDTF">2023-11-06T23:07:00Z</dcterms:modified>
</cp:coreProperties>
</file>